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56" w:rsidRPr="009A0F25" w:rsidRDefault="00521856" w:rsidP="00521856">
      <w:pPr>
        <w:widowControl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ДОУ №16</w:t>
      </w:r>
    </w:p>
    <w:p w:rsidR="00521856" w:rsidRDefault="00521856" w:rsidP="00521856">
      <w:pPr>
        <w:jc w:val="center"/>
        <w:rPr>
          <w:snapToGrid w:val="0"/>
          <w:sz w:val="28"/>
          <w:szCs w:val="28"/>
        </w:rPr>
      </w:pPr>
    </w:p>
    <w:p w:rsidR="00521856" w:rsidRDefault="00521856" w:rsidP="00521856">
      <w:pPr>
        <w:jc w:val="center"/>
        <w:rPr>
          <w:snapToGrid w:val="0"/>
          <w:sz w:val="28"/>
          <w:szCs w:val="28"/>
        </w:rPr>
      </w:pPr>
    </w:p>
    <w:p w:rsidR="00521856" w:rsidRPr="009A0F25" w:rsidRDefault="00521856" w:rsidP="00521856">
      <w:pPr>
        <w:jc w:val="center"/>
        <w:rPr>
          <w:snapToGrid w:val="0"/>
          <w:sz w:val="28"/>
          <w:szCs w:val="28"/>
        </w:rPr>
      </w:pPr>
      <w:r w:rsidRPr="009A0F25">
        <w:rPr>
          <w:snapToGrid w:val="0"/>
          <w:sz w:val="28"/>
          <w:szCs w:val="28"/>
        </w:rPr>
        <w:t>ПЕРЕЧЕНЬ</w:t>
      </w:r>
    </w:p>
    <w:p w:rsidR="00521856" w:rsidRDefault="00521856" w:rsidP="00521856">
      <w:pPr>
        <w:widowControl w:val="0"/>
        <w:jc w:val="center"/>
        <w:rPr>
          <w:color w:val="000000"/>
          <w:sz w:val="28"/>
          <w:szCs w:val="28"/>
        </w:rPr>
      </w:pPr>
      <w:r w:rsidRPr="009A0F25">
        <w:rPr>
          <w:sz w:val="28"/>
          <w:szCs w:val="28"/>
        </w:rPr>
        <w:t xml:space="preserve">критериев и показателей </w:t>
      </w:r>
      <w:r w:rsidRPr="009A0F25">
        <w:rPr>
          <w:color w:val="000000"/>
          <w:sz w:val="28"/>
          <w:szCs w:val="28"/>
        </w:rPr>
        <w:t xml:space="preserve">деятельности дошкольных </w:t>
      </w:r>
    </w:p>
    <w:p w:rsidR="00521856" w:rsidRPr="009A0F25" w:rsidRDefault="00521856" w:rsidP="00521856">
      <w:pPr>
        <w:widowControl w:val="0"/>
        <w:jc w:val="center"/>
        <w:rPr>
          <w:color w:val="000000"/>
          <w:sz w:val="28"/>
          <w:szCs w:val="28"/>
        </w:rPr>
      </w:pPr>
      <w:r w:rsidRPr="009A0F25">
        <w:rPr>
          <w:color w:val="000000"/>
          <w:sz w:val="28"/>
          <w:szCs w:val="28"/>
        </w:rPr>
        <w:t>образовательных организаций муниципального образования</w:t>
      </w:r>
    </w:p>
    <w:p w:rsidR="00521856" w:rsidRDefault="00521856" w:rsidP="00521856">
      <w:pPr>
        <w:widowControl w:val="0"/>
        <w:jc w:val="center"/>
        <w:rPr>
          <w:color w:val="000000"/>
          <w:sz w:val="28"/>
          <w:szCs w:val="28"/>
        </w:rPr>
      </w:pPr>
      <w:proofErr w:type="spellStart"/>
      <w:r w:rsidRPr="009A0F25">
        <w:rPr>
          <w:color w:val="000000"/>
          <w:sz w:val="28"/>
          <w:szCs w:val="28"/>
        </w:rPr>
        <w:t>Щербиновскийрайон</w:t>
      </w:r>
      <w:proofErr w:type="spellEnd"/>
    </w:p>
    <w:p w:rsidR="00521856" w:rsidRPr="006C37D5" w:rsidRDefault="00521856" w:rsidP="00521856">
      <w:pPr>
        <w:widowControl w:val="0"/>
        <w:jc w:val="center"/>
        <w:rPr>
          <w:b/>
          <w:color w:val="000000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6"/>
        <w:gridCol w:w="4394"/>
        <w:gridCol w:w="1276"/>
        <w:gridCol w:w="1134"/>
      </w:tblGrid>
      <w:tr w:rsidR="00521856" w:rsidRPr="004A197A" w:rsidTr="00520455">
        <w:tc>
          <w:tcPr>
            <w:tcW w:w="2836" w:type="dxa"/>
          </w:tcPr>
          <w:p w:rsidR="00521856" w:rsidRPr="009A0F25" w:rsidRDefault="00521856" w:rsidP="00520455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9A0F25">
              <w:rPr>
                <w:snapToGrid w:val="0"/>
                <w:sz w:val="28"/>
                <w:szCs w:val="28"/>
              </w:rPr>
              <w:t>Критерии</w:t>
            </w:r>
          </w:p>
        </w:tc>
        <w:tc>
          <w:tcPr>
            <w:tcW w:w="4394" w:type="dxa"/>
          </w:tcPr>
          <w:p w:rsidR="00521856" w:rsidRPr="009A0F25" w:rsidRDefault="00521856" w:rsidP="00520455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9A0F25">
              <w:rPr>
                <w:snapToGrid w:val="0"/>
                <w:sz w:val="28"/>
                <w:szCs w:val="28"/>
              </w:rPr>
              <w:t xml:space="preserve">Показатели </w:t>
            </w:r>
          </w:p>
        </w:tc>
        <w:tc>
          <w:tcPr>
            <w:tcW w:w="1276" w:type="dxa"/>
          </w:tcPr>
          <w:p w:rsidR="00521856" w:rsidRPr="009A0F25" w:rsidRDefault="00521856" w:rsidP="00520455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9A0F25">
              <w:rPr>
                <w:snapToGrid w:val="0"/>
                <w:sz w:val="28"/>
                <w:szCs w:val="28"/>
              </w:rPr>
              <w:t>Факт</w:t>
            </w:r>
            <w:r w:rsidRPr="009A0F25">
              <w:rPr>
                <w:snapToGrid w:val="0"/>
                <w:sz w:val="28"/>
                <w:szCs w:val="28"/>
              </w:rPr>
              <w:t>и</w:t>
            </w:r>
            <w:r w:rsidRPr="009A0F25">
              <w:rPr>
                <w:snapToGrid w:val="0"/>
                <w:sz w:val="28"/>
                <w:szCs w:val="28"/>
              </w:rPr>
              <w:t>ческое знач</w:t>
            </w:r>
            <w:r w:rsidRPr="009A0F25">
              <w:rPr>
                <w:snapToGrid w:val="0"/>
                <w:sz w:val="28"/>
                <w:szCs w:val="28"/>
              </w:rPr>
              <w:t>е</w:t>
            </w:r>
            <w:r w:rsidRPr="009A0F25">
              <w:rPr>
                <w:snapToGrid w:val="0"/>
                <w:sz w:val="28"/>
                <w:szCs w:val="28"/>
              </w:rPr>
              <w:t>ние</w:t>
            </w:r>
          </w:p>
        </w:tc>
        <w:tc>
          <w:tcPr>
            <w:tcW w:w="1134" w:type="dxa"/>
          </w:tcPr>
          <w:p w:rsidR="00521856" w:rsidRPr="009A0F25" w:rsidRDefault="00521856" w:rsidP="00520455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9A0F25">
              <w:rPr>
                <w:snapToGrid w:val="0"/>
                <w:sz w:val="28"/>
                <w:szCs w:val="28"/>
              </w:rPr>
              <w:t xml:space="preserve">Баллы </w:t>
            </w:r>
          </w:p>
        </w:tc>
      </w:tr>
      <w:tr w:rsidR="00521856" w:rsidRPr="004A197A" w:rsidTr="00520455">
        <w:trPr>
          <w:trHeight w:val="690"/>
        </w:trPr>
        <w:tc>
          <w:tcPr>
            <w:tcW w:w="2836" w:type="dxa"/>
            <w:vMerge w:val="restart"/>
          </w:tcPr>
          <w:p w:rsidR="00521856" w:rsidRPr="0041718D" w:rsidRDefault="00521856" w:rsidP="00520455">
            <w:pPr>
              <w:ind w:left="34" w:hanging="105"/>
              <w:jc w:val="both"/>
              <w:rPr>
                <w:sz w:val="28"/>
                <w:szCs w:val="28"/>
              </w:rPr>
            </w:pPr>
            <w:r w:rsidRPr="0041718D">
              <w:rPr>
                <w:sz w:val="28"/>
                <w:szCs w:val="28"/>
              </w:rPr>
              <w:t>Открытость и досту</w:t>
            </w:r>
            <w:r w:rsidRPr="0041718D">
              <w:rPr>
                <w:sz w:val="28"/>
                <w:szCs w:val="28"/>
              </w:rPr>
              <w:t>п</w:t>
            </w:r>
            <w:r w:rsidRPr="0041718D">
              <w:rPr>
                <w:sz w:val="28"/>
                <w:szCs w:val="28"/>
              </w:rPr>
              <w:t xml:space="preserve">ность информации об </w:t>
            </w:r>
            <w:r>
              <w:rPr>
                <w:sz w:val="28"/>
                <w:szCs w:val="28"/>
              </w:rPr>
              <w:t>организациях</w:t>
            </w:r>
            <w:r w:rsidRPr="0041718D">
              <w:rPr>
                <w:sz w:val="28"/>
                <w:szCs w:val="28"/>
              </w:rPr>
              <w:t>, осуществляющих образовательную деятельность</w:t>
            </w:r>
          </w:p>
        </w:tc>
        <w:tc>
          <w:tcPr>
            <w:tcW w:w="4394" w:type="dxa"/>
          </w:tcPr>
          <w:p w:rsidR="00521856" w:rsidRPr="0041718D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</w:t>
            </w:r>
            <w:r w:rsidRPr="0041718D">
              <w:rPr>
                <w:snapToGrid w:val="0"/>
                <w:sz w:val="28"/>
                <w:szCs w:val="28"/>
              </w:rPr>
              <w:t xml:space="preserve">аличие на сайте </w:t>
            </w:r>
            <w:r>
              <w:rPr>
                <w:snapToGrid w:val="0"/>
                <w:sz w:val="28"/>
                <w:szCs w:val="28"/>
              </w:rPr>
              <w:t>организации</w:t>
            </w:r>
            <w:r w:rsidRPr="0041718D">
              <w:rPr>
                <w:snapToGrid w:val="0"/>
                <w:sz w:val="28"/>
                <w:szCs w:val="28"/>
              </w:rPr>
              <w:t xml:space="preserve"> н</w:t>
            </w:r>
            <w:r w:rsidRPr="0041718D">
              <w:rPr>
                <w:snapToGrid w:val="0"/>
                <w:sz w:val="28"/>
                <w:szCs w:val="28"/>
              </w:rPr>
              <w:t>е</w:t>
            </w:r>
            <w:r w:rsidRPr="0041718D">
              <w:rPr>
                <w:snapToGrid w:val="0"/>
                <w:sz w:val="28"/>
                <w:szCs w:val="28"/>
              </w:rPr>
              <w:t>обходимой информации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21856" w:rsidRPr="004A197A" w:rsidTr="00520455">
        <w:trPr>
          <w:trHeight w:val="360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ind w:left="34" w:hanging="105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41718D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</w:t>
            </w:r>
            <w:r w:rsidRPr="0041718D">
              <w:rPr>
                <w:snapToGrid w:val="0"/>
                <w:sz w:val="28"/>
                <w:szCs w:val="28"/>
              </w:rPr>
              <w:t>оциальная доступность сайтов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21856" w:rsidRPr="004A197A" w:rsidTr="00520455">
        <w:trPr>
          <w:trHeight w:val="675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ind w:left="34" w:hanging="105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41718D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A197A">
              <w:rPr>
                <w:sz w:val="28"/>
                <w:szCs w:val="28"/>
              </w:rPr>
              <w:t xml:space="preserve">бновление сайта </w:t>
            </w:r>
            <w:r>
              <w:rPr>
                <w:sz w:val="28"/>
                <w:szCs w:val="28"/>
              </w:rPr>
              <w:t>дошкольной образовательной организации</w:t>
            </w:r>
            <w:r w:rsidRPr="004A197A">
              <w:rPr>
                <w:sz w:val="28"/>
                <w:szCs w:val="28"/>
              </w:rPr>
              <w:t xml:space="preserve"> не р</w:t>
            </w:r>
            <w:r w:rsidRPr="004A197A">
              <w:rPr>
                <w:sz w:val="28"/>
                <w:szCs w:val="28"/>
              </w:rPr>
              <w:t>е</w:t>
            </w:r>
            <w:r w:rsidRPr="004A197A">
              <w:rPr>
                <w:sz w:val="28"/>
                <w:szCs w:val="28"/>
              </w:rPr>
              <w:t>же одного раза в неделю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21856" w:rsidRPr="004A197A" w:rsidTr="00520455">
        <w:trPr>
          <w:trHeight w:val="632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ind w:left="34" w:hanging="105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41718D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публикаций в СМИ о деятельности дошкольной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вательной организации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21856" w:rsidRPr="004A197A" w:rsidTr="00520455">
        <w:trPr>
          <w:trHeight w:val="954"/>
        </w:trPr>
        <w:tc>
          <w:tcPr>
            <w:tcW w:w="2836" w:type="dxa"/>
            <w:vMerge w:val="restart"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  <w:r w:rsidRPr="0041718D">
              <w:rPr>
                <w:snapToGrid w:val="0"/>
                <w:sz w:val="28"/>
                <w:szCs w:val="28"/>
              </w:rPr>
              <w:t>Комфортность усл</w:t>
            </w:r>
            <w:r w:rsidRPr="0041718D">
              <w:rPr>
                <w:snapToGrid w:val="0"/>
                <w:sz w:val="28"/>
                <w:szCs w:val="28"/>
              </w:rPr>
              <w:t>о</w:t>
            </w:r>
            <w:r w:rsidRPr="0041718D">
              <w:rPr>
                <w:snapToGrid w:val="0"/>
                <w:sz w:val="28"/>
                <w:szCs w:val="28"/>
              </w:rPr>
              <w:t>вий, в которых ос</w:t>
            </w:r>
            <w:r w:rsidRPr="0041718D">
              <w:rPr>
                <w:snapToGrid w:val="0"/>
                <w:sz w:val="28"/>
                <w:szCs w:val="28"/>
              </w:rPr>
              <w:t>у</w:t>
            </w:r>
            <w:r w:rsidRPr="0041718D">
              <w:rPr>
                <w:snapToGrid w:val="0"/>
                <w:sz w:val="28"/>
                <w:szCs w:val="28"/>
              </w:rPr>
              <w:t>ществляется образ</w:t>
            </w:r>
            <w:r w:rsidRPr="0041718D">
              <w:rPr>
                <w:snapToGrid w:val="0"/>
                <w:sz w:val="28"/>
                <w:szCs w:val="28"/>
              </w:rPr>
              <w:t>о</w:t>
            </w:r>
            <w:r>
              <w:rPr>
                <w:snapToGrid w:val="0"/>
                <w:sz w:val="28"/>
                <w:szCs w:val="28"/>
              </w:rPr>
              <w:t>вательная</w:t>
            </w:r>
            <w:r w:rsidRPr="0041718D">
              <w:rPr>
                <w:snapToGrid w:val="0"/>
                <w:sz w:val="28"/>
                <w:szCs w:val="28"/>
              </w:rPr>
              <w:t xml:space="preserve"> деятел</w:t>
            </w:r>
            <w:r w:rsidRPr="0041718D">
              <w:rPr>
                <w:snapToGrid w:val="0"/>
                <w:sz w:val="28"/>
                <w:szCs w:val="28"/>
              </w:rPr>
              <w:t>ь</w:t>
            </w:r>
            <w:r w:rsidRPr="0041718D">
              <w:rPr>
                <w:snapToGrid w:val="0"/>
                <w:sz w:val="28"/>
                <w:szCs w:val="28"/>
              </w:rPr>
              <w:t>ность</w:t>
            </w:r>
          </w:p>
        </w:tc>
        <w:tc>
          <w:tcPr>
            <w:tcW w:w="4394" w:type="dxa"/>
          </w:tcPr>
          <w:p w:rsidR="00521856" w:rsidRPr="0041718D" w:rsidRDefault="00521856" w:rsidP="0052045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</w:t>
            </w:r>
            <w:r w:rsidRPr="0041718D">
              <w:rPr>
                <w:snapToGrid w:val="0"/>
                <w:sz w:val="28"/>
                <w:szCs w:val="28"/>
              </w:rPr>
              <w:t>оответствие материально – технического обеспечения требов</w:t>
            </w:r>
            <w:r w:rsidRPr="0041718D">
              <w:rPr>
                <w:snapToGrid w:val="0"/>
                <w:sz w:val="28"/>
                <w:szCs w:val="28"/>
              </w:rPr>
              <w:t>а</w:t>
            </w:r>
            <w:r w:rsidRPr="0041718D">
              <w:rPr>
                <w:snapToGrid w:val="0"/>
                <w:sz w:val="28"/>
                <w:szCs w:val="28"/>
              </w:rPr>
              <w:t xml:space="preserve">ниям </w:t>
            </w:r>
            <w:proofErr w:type="spellStart"/>
            <w:r w:rsidRPr="0041718D">
              <w:rPr>
                <w:snapToGrid w:val="0"/>
                <w:sz w:val="28"/>
                <w:szCs w:val="28"/>
              </w:rPr>
              <w:t>СанПиН</w:t>
            </w:r>
            <w:proofErr w:type="spellEnd"/>
            <w:r w:rsidRPr="0041718D">
              <w:rPr>
                <w:snapToGrid w:val="0"/>
                <w:sz w:val="28"/>
                <w:szCs w:val="28"/>
              </w:rPr>
              <w:t xml:space="preserve"> и федеральным г</w:t>
            </w:r>
            <w:r w:rsidRPr="0041718D">
              <w:rPr>
                <w:snapToGrid w:val="0"/>
                <w:sz w:val="28"/>
                <w:szCs w:val="28"/>
              </w:rPr>
              <w:t>о</w:t>
            </w:r>
            <w:r w:rsidRPr="0041718D">
              <w:rPr>
                <w:snapToGrid w:val="0"/>
                <w:sz w:val="28"/>
                <w:szCs w:val="28"/>
              </w:rPr>
              <w:t>сударственным требованиям</w:t>
            </w:r>
            <w:r>
              <w:rPr>
                <w:snapToGrid w:val="0"/>
                <w:sz w:val="28"/>
                <w:szCs w:val="28"/>
              </w:rPr>
              <w:t xml:space="preserve">, ФГОС 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521856" w:rsidRPr="004A197A" w:rsidTr="00520455">
        <w:trPr>
          <w:trHeight w:val="1988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2B3D7A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соответствие условий  реализации основной образовательной пр</w:t>
            </w:r>
            <w:r>
              <w:rPr>
                <w:snapToGrid w:val="0"/>
                <w:sz w:val="28"/>
                <w:szCs w:val="28"/>
              </w:rPr>
              <w:t>о</w:t>
            </w:r>
            <w:r>
              <w:rPr>
                <w:snapToGrid w:val="0"/>
                <w:sz w:val="28"/>
                <w:szCs w:val="28"/>
              </w:rPr>
              <w:t xml:space="preserve">граммы дошкольного образования (ОПП </w:t>
            </w:r>
            <w:proofErr w:type="gramStart"/>
            <w:r>
              <w:rPr>
                <w:snapToGrid w:val="0"/>
                <w:sz w:val="28"/>
                <w:szCs w:val="28"/>
              </w:rPr>
              <w:t>ДО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) </w:t>
            </w:r>
            <w:proofErr w:type="gramStart"/>
            <w:r>
              <w:rPr>
                <w:snapToGrid w:val="0"/>
                <w:sz w:val="28"/>
                <w:szCs w:val="28"/>
              </w:rPr>
              <w:t>требованиям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ФГОС в текущем году: соответствие уче</w:t>
            </w:r>
            <w:r>
              <w:rPr>
                <w:snapToGrid w:val="0"/>
                <w:sz w:val="28"/>
                <w:szCs w:val="28"/>
              </w:rPr>
              <w:t>б</w:t>
            </w:r>
            <w:r>
              <w:rPr>
                <w:snapToGrid w:val="0"/>
                <w:sz w:val="28"/>
                <w:szCs w:val="28"/>
              </w:rPr>
              <w:t>но-материального и программно-методического обеспечения к условиям реализации ООП дошк</w:t>
            </w:r>
            <w:r>
              <w:rPr>
                <w:snapToGrid w:val="0"/>
                <w:sz w:val="28"/>
                <w:szCs w:val="28"/>
              </w:rPr>
              <w:t>о</w:t>
            </w:r>
            <w:r>
              <w:rPr>
                <w:snapToGrid w:val="0"/>
                <w:sz w:val="28"/>
                <w:szCs w:val="28"/>
              </w:rPr>
              <w:t>льной организации;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521856" w:rsidRPr="004A197A" w:rsidTr="00520455">
        <w:trPr>
          <w:trHeight w:val="663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соблюдение требований к пре</w:t>
            </w:r>
            <w:r>
              <w:rPr>
                <w:snapToGrid w:val="0"/>
                <w:sz w:val="28"/>
                <w:szCs w:val="28"/>
              </w:rPr>
              <w:t>д</w:t>
            </w:r>
            <w:r>
              <w:rPr>
                <w:snapToGrid w:val="0"/>
                <w:sz w:val="28"/>
                <w:szCs w:val="28"/>
              </w:rPr>
              <w:t xml:space="preserve">метно-развивающей среде; 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521856" w:rsidRPr="004A197A" w:rsidTr="00520455">
        <w:trPr>
          <w:trHeight w:val="555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41718D" w:rsidRDefault="00521856" w:rsidP="0052045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условий для обучения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 дошкольного возраста с ОВЗ;</w:t>
            </w:r>
          </w:p>
        </w:tc>
        <w:tc>
          <w:tcPr>
            <w:tcW w:w="1276" w:type="dxa"/>
          </w:tcPr>
          <w:p w:rsidR="00521856" w:rsidRDefault="00521856" w:rsidP="0052045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21856" w:rsidRDefault="00521856" w:rsidP="0052045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21856" w:rsidRPr="004A197A" w:rsidTr="00520455">
        <w:trPr>
          <w:trHeight w:val="630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41718D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</w:t>
            </w:r>
            <w:r w:rsidRPr="0041718D">
              <w:rPr>
                <w:snapToGrid w:val="0"/>
                <w:sz w:val="28"/>
                <w:szCs w:val="28"/>
              </w:rPr>
              <w:t>аличие предписаний</w:t>
            </w:r>
            <w:r>
              <w:rPr>
                <w:snapToGrid w:val="0"/>
                <w:sz w:val="28"/>
                <w:szCs w:val="28"/>
              </w:rPr>
              <w:t xml:space="preserve"> надзорных органов за текущий </w:t>
            </w:r>
            <w:r w:rsidRPr="0041718D">
              <w:rPr>
                <w:snapToGrid w:val="0"/>
                <w:sz w:val="28"/>
                <w:szCs w:val="28"/>
              </w:rPr>
              <w:t>учебный год</w:t>
            </w:r>
            <w:r>
              <w:rPr>
                <w:snapToGrid w:val="0"/>
                <w:sz w:val="28"/>
                <w:szCs w:val="28"/>
              </w:rPr>
              <w:t>;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521856" w:rsidRPr="004A197A" w:rsidTr="00520455">
        <w:trPr>
          <w:trHeight w:val="360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отсутствие должников по </w:t>
            </w:r>
            <w:r>
              <w:rPr>
                <w:snapToGrid w:val="0"/>
                <w:sz w:val="28"/>
                <w:szCs w:val="28"/>
              </w:rPr>
              <w:lastRenderedPageBreak/>
              <w:t>род</w:t>
            </w:r>
            <w:r>
              <w:rPr>
                <w:snapToGrid w:val="0"/>
                <w:sz w:val="28"/>
                <w:szCs w:val="28"/>
              </w:rPr>
              <w:t>и</w:t>
            </w:r>
            <w:r>
              <w:rPr>
                <w:snapToGrid w:val="0"/>
                <w:sz w:val="28"/>
                <w:szCs w:val="28"/>
              </w:rPr>
              <w:t>тельской плате.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21856" w:rsidRPr="004A197A" w:rsidTr="00520455">
        <w:trPr>
          <w:trHeight w:val="600"/>
        </w:trPr>
        <w:tc>
          <w:tcPr>
            <w:tcW w:w="2836" w:type="dxa"/>
            <w:vMerge w:val="restart"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Компетентность, д</w:t>
            </w:r>
            <w:r w:rsidRPr="0041718D">
              <w:rPr>
                <w:snapToGrid w:val="0"/>
                <w:sz w:val="28"/>
                <w:szCs w:val="28"/>
              </w:rPr>
              <w:t>оброжелательно</w:t>
            </w:r>
            <w:r>
              <w:rPr>
                <w:snapToGrid w:val="0"/>
                <w:sz w:val="28"/>
                <w:szCs w:val="28"/>
              </w:rPr>
              <w:t xml:space="preserve">сть, вежливость </w:t>
            </w:r>
            <w:r w:rsidRPr="0041718D">
              <w:rPr>
                <w:snapToGrid w:val="0"/>
                <w:sz w:val="28"/>
                <w:szCs w:val="28"/>
              </w:rPr>
              <w:t>работн</w:t>
            </w:r>
            <w:r w:rsidRPr="0041718D">
              <w:rPr>
                <w:snapToGrid w:val="0"/>
                <w:sz w:val="28"/>
                <w:szCs w:val="28"/>
              </w:rPr>
              <w:t>и</w:t>
            </w:r>
            <w:r w:rsidRPr="0041718D">
              <w:rPr>
                <w:snapToGrid w:val="0"/>
                <w:sz w:val="28"/>
                <w:szCs w:val="28"/>
              </w:rPr>
              <w:t>ков</w:t>
            </w:r>
          </w:p>
        </w:tc>
        <w:tc>
          <w:tcPr>
            <w:tcW w:w="4394" w:type="dxa"/>
          </w:tcPr>
          <w:p w:rsidR="00521856" w:rsidRPr="0041718D" w:rsidRDefault="00521856" w:rsidP="00520455">
            <w:pPr>
              <w:pStyle w:val="a3"/>
              <w:ind w:left="60"/>
              <w:jc w:val="both"/>
              <w:rPr>
                <w:rStyle w:val="FontStyle12"/>
                <w:snapToGrid w:val="0"/>
              </w:rPr>
            </w:pPr>
            <w:r>
              <w:rPr>
                <w:snapToGrid w:val="0"/>
                <w:sz w:val="28"/>
                <w:szCs w:val="28"/>
              </w:rPr>
              <w:t>у</w:t>
            </w:r>
            <w:r w:rsidRPr="0041718D">
              <w:rPr>
                <w:snapToGrid w:val="0"/>
                <w:sz w:val="28"/>
                <w:szCs w:val="28"/>
              </w:rPr>
              <w:t>комплектованность штата</w:t>
            </w:r>
            <w:proofErr w:type="gramStart"/>
            <w:r w:rsidRPr="0041718D">
              <w:rPr>
                <w:snapToGrid w:val="0"/>
                <w:sz w:val="28"/>
                <w:szCs w:val="28"/>
              </w:rPr>
              <w:t xml:space="preserve"> (%) </w:t>
            </w:r>
            <w:proofErr w:type="gramEnd"/>
            <w:r>
              <w:rPr>
                <w:sz w:val="28"/>
                <w:szCs w:val="28"/>
              </w:rPr>
              <w:t>дошкольной образовательной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ганизации;</w:t>
            </w:r>
          </w:p>
        </w:tc>
        <w:tc>
          <w:tcPr>
            <w:tcW w:w="1276" w:type="dxa"/>
          </w:tcPr>
          <w:p w:rsidR="00521856" w:rsidRDefault="00521856" w:rsidP="00520455">
            <w:pPr>
              <w:pStyle w:val="a3"/>
              <w:ind w:left="6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pStyle w:val="a3"/>
              <w:ind w:left="6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21856" w:rsidRPr="004A197A" w:rsidTr="00520455">
        <w:trPr>
          <w:trHeight w:val="840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41718D" w:rsidRDefault="00521856" w:rsidP="00520455">
            <w:pPr>
              <w:pStyle w:val="a3"/>
              <w:ind w:left="6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</w:t>
            </w:r>
            <w:r w:rsidRPr="0041718D">
              <w:rPr>
                <w:snapToGrid w:val="0"/>
                <w:sz w:val="28"/>
                <w:szCs w:val="28"/>
              </w:rPr>
              <w:t>оля педагогических работников с высшим</w:t>
            </w:r>
            <w:r>
              <w:rPr>
                <w:snapToGrid w:val="0"/>
                <w:sz w:val="28"/>
                <w:szCs w:val="28"/>
              </w:rPr>
              <w:t xml:space="preserve">, средним </w:t>
            </w:r>
            <w:r w:rsidRPr="0041718D">
              <w:rPr>
                <w:snapToGrid w:val="0"/>
                <w:sz w:val="28"/>
                <w:szCs w:val="28"/>
              </w:rPr>
              <w:t>професси</w:t>
            </w:r>
            <w:r w:rsidRPr="0041718D">
              <w:rPr>
                <w:snapToGrid w:val="0"/>
                <w:sz w:val="28"/>
                <w:szCs w:val="28"/>
              </w:rPr>
              <w:t>о</w:t>
            </w:r>
            <w:r w:rsidRPr="0041718D">
              <w:rPr>
                <w:snapToGrid w:val="0"/>
                <w:sz w:val="28"/>
                <w:szCs w:val="28"/>
              </w:rPr>
              <w:t>нальным образованием от общего количества педагогических р</w:t>
            </w:r>
            <w:r w:rsidRPr="0041718D">
              <w:rPr>
                <w:snapToGrid w:val="0"/>
                <w:sz w:val="28"/>
                <w:szCs w:val="28"/>
              </w:rPr>
              <w:t>а</w:t>
            </w:r>
            <w:r w:rsidRPr="0041718D">
              <w:rPr>
                <w:snapToGrid w:val="0"/>
                <w:sz w:val="28"/>
                <w:szCs w:val="28"/>
              </w:rPr>
              <w:t>ботников</w:t>
            </w:r>
            <w:proofErr w:type="gramStart"/>
            <w:r w:rsidRPr="0041718D">
              <w:rPr>
                <w:snapToGrid w:val="0"/>
                <w:sz w:val="28"/>
                <w:szCs w:val="28"/>
              </w:rPr>
              <w:t xml:space="preserve"> (%)</w:t>
            </w:r>
            <w:r>
              <w:rPr>
                <w:snapToGrid w:val="0"/>
                <w:sz w:val="28"/>
                <w:szCs w:val="28"/>
              </w:rPr>
              <w:t>;</w:t>
            </w:r>
            <w:proofErr w:type="gramEnd"/>
          </w:p>
        </w:tc>
        <w:tc>
          <w:tcPr>
            <w:tcW w:w="1276" w:type="dxa"/>
          </w:tcPr>
          <w:p w:rsidR="00521856" w:rsidRDefault="00521856" w:rsidP="00520455">
            <w:pPr>
              <w:pStyle w:val="a3"/>
              <w:ind w:left="6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  <w:p w:rsidR="00521856" w:rsidRDefault="00521856" w:rsidP="00521856">
            <w:pPr>
              <w:pStyle w:val="a3"/>
              <w:ind w:left="6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30%-вы</w:t>
            </w:r>
            <w:r>
              <w:rPr>
                <w:snapToGrid w:val="0"/>
                <w:sz w:val="28"/>
                <w:szCs w:val="28"/>
              </w:rPr>
              <w:t>с</w:t>
            </w:r>
            <w:r>
              <w:rPr>
                <w:snapToGrid w:val="0"/>
                <w:sz w:val="28"/>
                <w:szCs w:val="28"/>
              </w:rPr>
              <w:t>шее</w:t>
            </w:r>
          </w:p>
          <w:p w:rsidR="00521856" w:rsidRDefault="00521856" w:rsidP="00521856">
            <w:pPr>
              <w:pStyle w:val="a3"/>
              <w:ind w:left="6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70%-сре</w:t>
            </w:r>
            <w:r>
              <w:rPr>
                <w:snapToGrid w:val="0"/>
                <w:sz w:val="28"/>
                <w:szCs w:val="28"/>
              </w:rPr>
              <w:t>д</w:t>
            </w:r>
            <w:r>
              <w:rPr>
                <w:snapToGrid w:val="0"/>
                <w:sz w:val="28"/>
                <w:szCs w:val="28"/>
              </w:rPr>
              <w:t>нее</w:t>
            </w:r>
          </w:p>
        </w:tc>
        <w:tc>
          <w:tcPr>
            <w:tcW w:w="1134" w:type="dxa"/>
          </w:tcPr>
          <w:p w:rsidR="00521856" w:rsidRDefault="00521856" w:rsidP="00520455">
            <w:pPr>
              <w:pStyle w:val="a3"/>
              <w:ind w:left="6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21856" w:rsidRPr="004A197A" w:rsidTr="00520455">
        <w:trPr>
          <w:trHeight w:val="971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</w:t>
            </w:r>
            <w:r w:rsidRPr="0041718D">
              <w:rPr>
                <w:snapToGrid w:val="0"/>
                <w:sz w:val="28"/>
                <w:szCs w:val="28"/>
              </w:rPr>
              <w:t>оля педагогических работников, имеющих высшую и первую кв</w:t>
            </w:r>
            <w:r w:rsidRPr="0041718D">
              <w:rPr>
                <w:snapToGrid w:val="0"/>
                <w:sz w:val="28"/>
                <w:szCs w:val="28"/>
              </w:rPr>
              <w:t>а</w:t>
            </w:r>
            <w:r w:rsidRPr="0041718D">
              <w:rPr>
                <w:snapToGrid w:val="0"/>
                <w:sz w:val="28"/>
                <w:szCs w:val="28"/>
              </w:rPr>
              <w:t>лификационную категорию от общего количества педагогич</w:t>
            </w:r>
            <w:r w:rsidRPr="0041718D">
              <w:rPr>
                <w:snapToGrid w:val="0"/>
                <w:sz w:val="28"/>
                <w:szCs w:val="28"/>
              </w:rPr>
              <w:t>е</w:t>
            </w:r>
            <w:r w:rsidRPr="0041718D">
              <w:rPr>
                <w:snapToGrid w:val="0"/>
                <w:sz w:val="28"/>
                <w:szCs w:val="28"/>
              </w:rPr>
              <w:t>ских работников</w:t>
            </w:r>
            <w:proofErr w:type="gramStart"/>
            <w:r w:rsidRPr="0041718D">
              <w:rPr>
                <w:snapToGrid w:val="0"/>
                <w:sz w:val="28"/>
                <w:szCs w:val="28"/>
              </w:rPr>
              <w:t xml:space="preserve"> (%)</w:t>
            </w:r>
            <w:r>
              <w:rPr>
                <w:snapToGrid w:val="0"/>
                <w:sz w:val="28"/>
                <w:szCs w:val="28"/>
              </w:rPr>
              <w:t>;</w:t>
            </w:r>
            <w:proofErr w:type="gramEnd"/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0%</w:t>
            </w:r>
          </w:p>
        </w:tc>
      </w:tr>
      <w:tr w:rsidR="00521856" w:rsidRPr="004A197A" w:rsidTr="00520455">
        <w:trPr>
          <w:trHeight w:val="1347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41718D" w:rsidRDefault="00521856" w:rsidP="00520455">
            <w:pPr>
              <w:widowControl w:val="0"/>
              <w:ind w:left="6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соблюдение требований непр</w:t>
            </w:r>
            <w:r>
              <w:rPr>
                <w:snapToGrid w:val="0"/>
                <w:sz w:val="28"/>
                <w:szCs w:val="28"/>
              </w:rPr>
              <w:t>е</w:t>
            </w:r>
            <w:r>
              <w:rPr>
                <w:snapToGrid w:val="0"/>
                <w:sz w:val="28"/>
                <w:szCs w:val="28"/>
              </w:rPr>
              <w:t>рывности профессионального развития педагогических рабо</w:t>
            </w:r>
            <w:r>
              <w:rPr>
                <w:snapToGrid w:val="0"/>
                <w:sz w:val="28"/>
                <w:szCs w:val="28"/>
              </w:rPr>
              <w:t>т</w:t>
            </w:r>
            <w:r>
              <w:rPr>
                <w:snapToGrid w:val="0"/>
                <w:sz w:val="28"/>
                <w:szCs w:val="28"/>
              </w:rPr>
              <w:t>ников дошкольной образовател</w:t>
            </w:r>
            <w:r>
              <w:rPr>
                <w:snapToGrid w:val="0"/>
                <w:sz w:val="28"/>
                <w:szCs w:val="28"/>
              </w:rPr>
              <w:t>ь</w:t>
            </w:r>
            <w:r>
              <w:rPr>
                <w:snapToGrid w:val="0"/>
                <w:sz w:val="28"/>
                <w:szCs w:val="28"/>
              </w:rPr>
              <w:t>ной организации (курсовая пер</w:t>
            </w:r>
            <w:r>
              <w:rPr>
                <w:snapToGrid w:val="0"/>
                <w:sz w:val="28"/>
                <w:szCs w:val="28"/>
              </w:rPr>
              <w:t>е</w:t>
            </w:r>
            <w:r>
              <w:rPr>
                <w:snapToGrid w:val="0"/>
                <w:sz w:val="28"/>
                <w:szCs w:val="28"/>
              </w:rPr>
              <w:t>подготовка).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ind w:left="6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ind w:left="6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21856" w:rsidRPr="004A197A" w:rsidTr="00520455">
        <w:trPr>
          <w:trHeight w:val="348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отсутствие</w:t>
            </w:r>
            <w:r w:rsidRPr="004A197A">
              <w:rPr>
                <w:snapToGrid w:val="0"/>
                <w:sz w:val="28"/>
                <w:szCs w:val="28"/>
              </w:rPr>
              <w:t xml:space="preserve"> объективных жалоб</w:t>
            </w:r>
            <w:r>
              <w:rPr>
                <w:snapToGrid w:val="0"/>
                <w:sz w:val="28"/>
                <w:szCs w:val="28"/>
              </w:rPr>
              <w:t>;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521856" w:rsidRPr="004A197A" w:rsidTr="00520455">
        <w:trPr>
          <w:trHeight w:val="1624"/>
        </w:trPr>
        <w:tc>
          <w:tcPr>
            <w:tcW w:w="2836" w:type="dxa"/>
            <w:vMerge w:val="restart"/>
          </w:tcPr>
          <w:p w:rsidR="00521856" w:rsidRPr="0041718D" w:rsidRDefault="00521856" w:rsidP="00520455">
            <w:pPr>
              <w:widowControl w:val="0"/>
              <w:ind w:left="105"/>
              <w:jc w:val="both"/>
              <w:rPr>
                <w:snapToGrid w:val="0"/>
                <w:sz w:val="28"/>
                <w:szCs w:val="28"/>
              </w:rPr>
            </w:pPr>
            <w:r w:rsidRPr="0041718D">
              <w:rPr>
                <w:snapToGrid w:val="0"/>
                <w:sz w:val="28"/>
                <w:szCs w:val="28"/>
              </w:rPr>
              <w:t xml:space="preserve">Удовлетворенность образовательной деятельностью </w:t>
            </w:r>
            <w:r>
              <w:rPr>
                <w:snapToGrid w:val="0"/>
                <w:sz w:val="28"/>
                <w:szCs w:val="28"/>
              </w:rPr>
              <w:t>о</w:t>
            </w:r>
            <w:r>
              <w:rPr>
                <w:snapToGrid w:val="0"/>
                <w:sz w:val="28"/>
                <w:szCs w:val="28"/>
              </w:rPr>
              <w:t>р</w:t>
            </w:r>
            <w:r>
              <w:rPr>
                <w:snapToGrid w:val="0"/>
                <w:sz w:val="28"/>
                <w:szCs w:val="28"/>
              </w:rPr>
              <w:t>ганизации</w:t>
            </w:r>
          </w:p>
        </w:tc>
        <w:tc>
          <w:tcPr>
            <w:tcW w:w="4394" w:type="dxa"/>
          </w:tcPr>
          <w:p w:rsidR="00521856" w:rsidRPr="002B3D7A" w:rsidRDefault="00521856" w:rsidP="00520455">
            <w:pPr>
              <w:widowControl w:val="0"/>
              <w:jc w:val="both"/>
              <w:rPr>
                <w:rStyle w:val="FontStyle12"/>
                <w:snapToGrid w:val="0"/>
              </w:rPr>
            </w:pPr>
            <w:r>
              <w:rPr>
                <w:snapToGrid w:val="0"/>
                <w:sz w:val="28"/>
                <w:szCs w:val="28"/>
              </w:rPr>
              <w:t>эффективность работы по охране и укреплению психофизического здоровья детей в текущем уче</w:t>
            </w:r>
            <w:r>
              <w:rPr>
                <w:snapToGrid w:val="0"/>
                <w:sz w:val="28"/>
                <w:szCs w:val="28"/>
              </w:rPr>
              <w:t>б</w:t>
            </w:r>
            <w:r>
              <w:rPr>
                <w:snapToGrid w:val="0"/>
                <w:sz w:val="28"/>
                <w:szCs w:val="28"/>
              </w:rPr>
              <w:t>ном году: низкое по сравнению с районным показателем количес</w:t>
            </w:r>
            <w:r>
              <w:rPr>
                <w:snapToGrid w:val="0"/>
                <w:sz w:val="28"/>
                <w:szCs w:val="28"/>
              </w:rPr>
              <w:t>т</w:t>
            </w:r>
            <w:r>
              <w:rPr>
                <w:snapToGrid w:val="0"/>
                <w:sz w:val="28"/>
                <w:szCs w:val="28"/>
              </w:rPr>
              <w:t xml:space="preserve">во </w:t>
            </w:r>
            <w:proofErr w:type="spellStart"/>
            <w:r>
              <w:rPr>
                <w:snapToGrid w:val="0"/>
                <w:sz w:val="28"/>
                <w:szCs w:val="28"/>
              </w:rPr>
              <w:t>детодней</w:t>
            </w:r>
            <w:proofErr w:type="spellEnd"/>
            <w:r>
              <w:rPr>
                <w:snapToGrid w:val="0"/>
                <w:sz w:val="28"/>
                <w:szCs w:val="28"/>
              </w:rPr>
              <w:t xml:space="preserve"> пропусков по болезни на одного ребенка;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21856" w:rsidRPr="004A197A" w:rsidTr="00520455">
        <w:trPr>
          <w:trHeight w:val="1065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105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выполнение дошкольной образ</w:t>
            </w:r>
            <w:r>
              <w:rPr>
                <w:snapToGrid w:val="0"/>
                <w:sz w:val="28"/>
                <w:szCs w:val="28"/>
              </w:rPr>
              <w:t>о</w:t>
            </w:r>
            <w:r>
              <w:rPr>
                <w:snapToGrid w:val="0"/>
                <w:sz w:val="28"/>
                <w:szCs w:val="28"/>
              </w:rPr>
              <w:t xml:space="preserve">вательной организацией плановых показателей </w:t>
            </w:r>
            <w:proofErr w:type="spellStart"/>
            <w:r>
              <w:rPr>
                <w:snapToGrid w:val="0"/>
                <w:sz w:val="28"/>
                <w:szCs w:val="28"/>
              </w:rPr>
              <w:t>дето-дней</w:t>
            </w:r>
            <w:proofErr w:type="spellEnd"/>
            <w:r>
              <w:rPr>
                <w:snapToGrid w:val="0"/>
                <w:sz w:val="28"/>
                <w:szCs w:val="28"/>
              </w:rPr>
              <w:t xml:space="preserve"> (посеща</w:t>
            </w:r>
            <w:r>
              <w:rPr>
                <w:snapToGrid w:val="0"/>
                <w:sz w:val="28"/>
                <w:szCs w:val="28"/>
              </w:rPr>
              <w:t>е</w:t>
            </w:r>
            <w:r>
              <w:rPr>
                <w:snapToGrid w:val="0"/>
                <w:sz w:val="28"/>
                <w:szCs w:val="28"/>
              </w:rPr>
              <w:t>мость);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521856" w:rsidRPr="004A197A" w:rsidTr="00520455">
        <w:trPr>
          <w:trHeight w:val="630"/>
        </w:trPr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105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Default="00521856" w:rsidP="00520455">
            <w:pPr>
              <w:pStyle w:val="Style3"/>
              <w:tabs>
                <w:tab w:val="left" w:pos="1416"/>
              </w:tabs>
              <w:ind w:firstLine="34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выполнение норм питания восп</w:t>
            </w:r>
            <w:r>
              <w:rPr>
                <w:snapToGrid w:val="0"/>
                <w:sz w:val="28"/>
                <w:szCs w:val="28"/>
              </w:rPr>
              <w:t>и</w:t>
            </w:r>
            <w:r>
              <w:rPr>
                <w:snapToGrid w:val="0"/>
                <w:sz w:val="28"/>
                <w:szCs w:val="28"/>
              </w:rPr>
              <w:t>танников в соответствии с сан</w:t>
            </w:r>
            <w:r>
              <w:rPr>
                <w:snapToGrid w:val="0"/>
                <w:sz w:val="28"/>
                <w:szCs w:val="28"/>
              </w:rPr>
              <w:t>и</w:t>
            </w:r>
            <w:r>
              <w:rPr>
                <w:snapToGrid w:val="0"/>
                <w:sz w:val="28"/>
                <w:szCs w:val="28"/>
              </w:rPr>
              <w:t>тарными нормами</w:t>
            </w:r>
            <w:proofErr w:type="gramStart"/>
            <w:r>
              <w:rPr>
                <w:snapToGrid w:val="0"/>
                <w:sz w:val="28"/>
                <w:szCs w:val="28"/>
              </w:rPr>
              <w:t xml:space="preserve"> (%); </w:t>
            </w:r>
            <w:proofErr w:type="gramEnd"/>
          </w:p>
        </w:tc>
        <w:tc>
          <w:tcPr>
            <w:tcW w:w="1276" w:type="dxa"/>
          </w:tcPr>
          <w:p w:rsidR="00521856" w:rsidRDefault="00521856" w:rsidP="00520455">
            <w:pPr>
              <w:pStyle w:val="Style3"/>
              <w:tabs>
                <w:tab w:val="left" w:pos="1416"/>
              </w:tabs>
              <w:ind w:firstLine="34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pStyle w:val="Style3"/>
              <w:tabs>
                <w:tab w:val="left" w:pos="1416"/>
              </w:tabs>
              <w:ind w:firstLine="34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21856" w:rsidRPr="004A197A" w:rsidTr="00520455"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105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41718D" w:rsidRDefault="00521856" w:rsidP="00520455">
            <w:pPr>
              <w:pStyle w:val="Style3"/>
              <w:widowControl/>
              <w:tabs>
                <w:tab w:val="left" w:pos="1416"/>
              </w:tabs>
              <w:spacing w:line="240" w:lineRule="auto"/>
              <w:ind w:firstLine="0"/>
              <w:rPr>
                <w:rStyle w:val="FontStyle12"/>
              </w:rPr>
            </w:pPr>
            <w:r>
              <w:rPr>
                <w:rStyle w:val="FontStyle12"/>
              </w:rPr>
              <w:t>наличие вариативных форм дошкольного воспитания (образов</w:t>
            </w:r>
            <w:r>
              <w:rPr>
                <w:rStyle w:val="FontStyle12"/>
              </w:rPr>
              <w:t>а</w:t>
            </w:r>
            <w:r>
              <w:rPr>
                <w:rStyle w:val="FontStyle12"/>
              </w:rPr>
              <w:t>ния) в дошкольном образовател</w:t>
            </w:r>
            <w:r>
              <w:rPr>
                <w:rStyle w:val="FontStyle12"/>
              </w:rPr>
              <w:t>ь</w:t>
            </w:r>
            <w:r>
              <w:rPr>
                <w:rStyle w:val="FontStyle12"/>
              </w:rPr>
              <w:t>ном учреждении;</w:t>
            </w:r>
          </w:p>
        </w:tc>
        <w:tc>
          <w:tcPr>
            <w:tcW w:w="1276" w:type="dxa"/>
          </w:tcPr>
          <w:p w:rsidR="00521856" w:rsidRDefault="00521856" w:rsidP="00520455">
            <w:pPr>
              <w:pStyle w:val="Style3"/>
              <w:widowControl/>
              <w:tabs>
                <w:tab w:val="left" w:pos="1416"/>
              </w:tabs>
              <w:spacing w:line="240" w:lineRule="auto"/>
              <w:ind w:firstLine="0"/>
              <w:rPr>
                <w:rStyle w:val="FontStyle12"/>
              </w:rPr>
            </w:pPr>
            <w:r>
              <w:rPr>
                <w:rStyle w:val="FontStyle12"/>
              </w:rPr>
              <w:t>-</w:t>
            </w:r>
          </w:p>
        </w:tc>
        <w:tc>
          <w:tcPr>
            <w:tcW w:w="1134" w:type="dxa"/>
          </w:tcPr>
          <w:p w:rsidR="00521856" w:rsidRDefault="00521856" w:rsidP="00520455">
            <w:pPr>
              <w:pStyle w:val="Style3"/>
              <w:widowControl/>
              <w:tabs>
                <w:tab w:val="left" w:pos="1416"/>
              </w:tabs>
              <w:spacing w:line="240" w:lineRule="auto"/>
              <w:ind w:firstLine="0"/>
              <w:rPr>
                <w:rStyle w:val="FontStyle12"/>
              </w:rPr>
            </w:pPr>
            <w:r>
              <w:rPr>
                <w:rStyle w:val="FontStyle12"/>
              </w:rPr>
              <w:t>0</w:t>
            </w:r>
          </w:p>
        </w:tc>
      </w:tr>
      <w:tr w:rsidR="00521856" w:rsidRPr="004A197A" w:rsidTr="00520455"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105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C55E55" w:rsidRDefault="00521856" w:rsidP="00520455">
            <w:pPr>
              <w:widowControl w:val="0"/>
              <w:tabs>
                <w:tab w:val="left" w:pos="822"/>
              </w:tabs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отсутствие случаев травматизма среди воспитанников и сотрудн</w:t>
            </w:r>
            <w:r>
              <w:rPr>
                <w:snapToGrid w:val="0"/>
                <w:sz w:val="28"/>
                <w:szCs w:val="28"/>
              </w:rPr>
              <w:t>и</w:t>
            </w:r>
            <w:r>
              <w:rPr>
                <w:snapToGrid w:val="0"/>
                <w:sz w:val="28"/>
                <w:szCs w:val="28"/>
              </w:rPr>
              <w:t xml:space="preserve">ков дошкольной </w:t>
            </w:r>
            <w:r>
              <w:rPr>
                <w:snapToGrid w:val="0"/>
                <w:sz w:val="28"/>
                <w:szCs w:val="28"/>
              </w:rPr>
              <w:lastRenderedPageBreak/>
              <w:t>образовательной организации;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tabs>
                <w:tab w:val="left" w:pos="822"/>
              </w:tabs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tabs>
                <w:tab w:val="left" w:pos="822"/>
              </w:tabs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21856" w:rsidRPr="004A197A" w:rsidTr="00520455"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105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41718D" w:rsidRDefault="00521856" w:rsidP="00520455">
            <w:pPr>
              <w:pStyle w:val="Style3"/>
              <w:widowControl/>
              <w:tabs>
                <w:tab w:val="left" w:pos="601"/>
              </w:tabs>
              <w:spacing w:line="240" w:lineRule="auto"/>
              <w:ind w:left="34" w:firstLine="0"/>
              <w:rPr>
                <w:rStyle w:val="FontStyle12"/>
              </w:rPr>
            </w:pPr>
            <w:r>
              <w:rPr>
                <w:sz w:val="28"/>
                <w:szCs w:val="28"/>
              </w:rPr>
              <w:t>участие дошкольной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тельной организации в инновац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онной деятельности (экспериме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тальная площадка, </w:t>
            </w:r>
            <w:proofErr w:type="gramStart"/>
            <w:r>
              <w:rPr>
                <w:sz w:val="28"/>
                <w:szCs w:val="28"/>
              </w:rPr>
              <w:t>базовый</w:t>
            </w:r>
            <w:proofErr w:type="gramEnd"/>
            <w:r>
              <w:rPr>
                <w:sz w:val="28"/>
                <w:szCs w:val="28"/>
              </w:rPr>
              <w:t xml:space="preserve"> ДОУ и т.д.);</w:t>
            </w:r>
          </w:p>
        </w:tc>
        <w:tc>
          <w:tcPr>
            <w:tcW w:w="1276" w:type="dxa"/>
          </w:tcPr>
          <w:p w:rsidR="00521856" w:rsidRDefault="00521856" w:rsidP="00520455">
            <w:pPr>
              <w:pStyle w:val="Style3"/>
              <w:widowControl/>
              <w:tabs>
                <w:tab w:val="left" w:pos="601"/>
              </w:tabs>
              <w:spacing w:line="240" w:lineRule="auto"/>
              <w:ind w:left="3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21856" w:rsidRDefault="00521856" w:rsidP="00520455">
            <w:pPr>
              <w:pStyle w:val="Style3"/>
              <w:widowControl/>
              <w:tabs>
                <w:tab w:val="left" w:pos="601"/>
              </w:tabs>
              <w:spacing w:line="240" w:lineRule="auto"/>
              <w:ind w:left="3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21856" w:rsidRPr="004A197A" w:rsidTr="00520455">
        <w:tc>
          <w:tcPr>
            <w:tcW w:w="2836" w:type="dxa"/>
            <w:vMerge/>
          </w:tcPr>
          <w:p w:rsidR="00521856" w:rsidRPr="0041718D" w:rsidRDefault="00521856" w:rsidP="00520455">
            <w:pPr>
              <w:widowControl w:val="0"/>
              <w:ind w:left="105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1856" w:rsidRPr="0041718D" w:rsidRDefault="00521856" w:rsidP="00520455">
            <w:pPr>
              <w:widowControl w:val="0"/>
              <w:ind w:left="34"/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дошкольной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тельной организации, её педаг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гов в мероприятиях всех уровней в текущем году.</w:t>
            </w:r>
          </w:p>
        </w:tc>
        <w:tc>
          <w:tcPr>
            <w:tcW w:w="1276" w:type="dxa"/>
          </w:tcPr>
          <w:p w:rsidR="00521856" w:rsidRDefault="00521856" w:rsidP="00520455">
            <w:pPr>
              <w:widowControl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1856" w:rsidRPr="004A197A" w:rsidTr="00520455">
        <w:tc>
          <w:tcPr>
            <w:tcW w:w="8506" w:type="dxa"/>
            <w:gridSpan w:val="3"/>
          </w:tcPr>
          <w:p w:rsidR="00521856" w:rsidRDefault="00521856" w:rsidP="00520455">
            <w:pPr>
              <w:widowControl w:val="0"/>
              <w:ind w:left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</w:tcPr>
          <w:p w:rsidR="00521856" w:rsidRDefault="00521856" w:rsidP="00520455">
            <w:pPr>
              <w:widowControl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</w:tbl>
    <w:p w:rsidR="00521856" w:rsidRDefault="00521856" w:rsidP="00521856">
      <w:pPr>
        <w:widowControl w:val="0"/>
        <w:jc w:val="both"/>
        <w:rPr>
          <w:snapToGrid w:val="0"/>
          <w:sz w:val="28"/>
          <w:szCs w:val="28"/>
        </w:rPr>
      </w:pPr>
    </w:p>
    <w:p w:rsidR="00521856" w:rsidRPr="00E3467A" w:rsidRDefault="00521856" w:rsidP="00521856">
      <w:pPr>
        <w:rPr>
          <w:sz w:val="28"/>
          <w:szCs w:val="28"/>
        </w:rPr>
      </w:pPr>
      <w:r w:rsidRPr="00E3467A">
        <w:rPr>
          <w:sz w:val="28"/>
          <w:szCs w:val="28"/>
        </w:rPr>
        <w:t>Заведующий</w:t>
      </w:r>
    </w:p>
    <w:p w:rsidR="00521856" w:rsidRPr="00E3467A" w:rsidRDefault="00521856" w:rsidP="00521856">
      <w:pPr>
        <w:rPr>
          <w:sz w:val="28"/>
          <w:szCs w:val="28"/>
        </w:rPr>
      </w:pPr>
      <w:r w:rsidRPr="00E3467A">
        <w:rPr>
          <w:sz w:val="28"/>
          <w:szCs w:val="28"/>
        </w:rPr>
        <w:t xml:space="preserve"> муниципального бюджетного </w:t>
      </w:r>
    </w:p>
    <w:p w:rsidR="00521856" w:rsidRPr="00E3467A" w:rsidRDefault="00521856" w:rsidP="00521856">
      <w:pPr>
        <w:rPr>
          <w:sz w:val="28"/>
          <w:szCs w:val="28"/>
        </w:rPr>
      </w:pPr>
      <w:r w:rsidRPr="00E3467A">
        <w:rPr>
          <w:sz w:val="28"/>
          <w:szCs w:val="28"/>
        </w:rPr>
        <w:t>дошкольного образовательного учреждения</w:t>
      </w:r>
    </w:p>
    <w:p w:rsidR="00521856" w:rsidRPr="00E3467A" w:rsidRDefault="00521856" w:rsidP="00521856">
      <w:pPr>
        <w:rPr>
          <w:sz w:val="28"/>
          <w:szCs w:val="28"/>
        </w:rPr>
      </w:pPr>
      <w:r w:rsidRPr="00E3467A">
        <w:rPr>
          <w:sz w:val="28"/>
          <w:szCs w:val="28"/>
        </w:rPr>
        <w:t xml:space="preserve"> детский сад №16 муниципального образования </w:t>
      </w:r>
    </w:p>
    <w:p w:rsidR="00521856" w:rsidRPr="00E3467A" w:rsidRDefault="00521856" w:rsidP="00521856">
      <w:pPr>
        <w:rPr>
          <w:sz w:val="28"/>
          <w:szCs w:val="28"/>
        </w:rPr>
      </w:pPr>
      <w:r w:rsidRPr="00E3467A">
        <w:rPr>
          <w:sz w:val="28"/>
          <w:szCs w:val="28"/>
        </w:rPr>
        <w:t>Щербиновский район</w:t>
      </w:r>
    </w:p>
    <w:p w:rsidR="00411C2A" w:rsidRDefault="00521856" w:rsidP="00521856">
      <w:r w:rsidRPr="00E3467A">
        <w:rPr>
          <w:sz w:val="28"/>
          <w:szCs w:val="28"/>
        </w:rPr>
        <w:t>село Николаевка                                                                        Н.К.Кулик</w:t>
      </w:r>
    </w:p>
    <w:sectPr w:rsidR="00411C2A" w:rsidSect="00411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1856"/>
    <w:rsid w:val="00411C2A"/>
    <w:rsid w:val="00521856"/>
    <w:rsid w:val="00C7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521856"/>
    <w:rPr>
      <w:rFonts w:ascii="Times New Roman" w:hAnsi="Times New Roman" w:cs="Times New Roman"/>
      <w:sz w:val="28"/>
      <w:szCs w:val="28"/>
    </w:rPr>
  </w:style>
  <w:style w:type="paragraph" w:customStyle="1" w:styleId="Style3">
    <w:name w:val="Style3"/>
    <w:basedOn w:val="a"/>
    <w:rsid w:val="00521856"/>
    <w:pPr>
      <w:widowControl w:val="0"/>
      <w:autoSpaceDE w:val="0"/>
      <w:autoSpaceDN w:val="0"/>
      <w:adjustRightInd w:val="0"/>
      <w:spacing w:line="370" w:lineRule="exact"/>
      <w:ind w:firstLine="710"/>
      <w:jc w:val="both"/>
    </w:pPr>
    <w:rPr>
      <w:rFonts w:eastAsia="Calibri"/>
    </w:rPr>
  </w:style>
  <w:style w:type="paragraph" w:styleId="a3">
    <w:name w:val="No Spacing"/>
    <w:uiPriority w:val="1"/>
    <w:qFormat/>
    <w:rsid w:val="00521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18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2015-12-16T13:24:00Z</cp:lastPrinted>
  <dcterms:created xsi:type="dcterms:W3CDTF">2015-12-16T13:19:00Z</dcterms:created>
  <dcterms:modified xsi:type="dcterms:W3CDTF">2015-12-16T13:46:00Z</dcterms:modified>
</cp:coreProperties>
</file>